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11" w:rsidRPr="00B95CC9" w:rsidRDefault="00FE2E11" w:rsidP="00FE2E11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FE2E11" w:rsidRPr="003E2768" w:rsidRDefault="00FE2E11" w:rsidP="00FE2E11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FE2E11" w:rsidRPr="00FE2E11" w:rsidRDefault="00FE2E11" w:rsidP="00FE2E11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 w:rsidRPr="00FE2E11">
        <w:rPr>
          <w:rFonts w:ascii="Cambria" w:hAnsi="Cambria"/>
          <w:sz w:val="22"/>
          <w:szCs w:val="22"/>
          <w:lang w:val="sr-Cyrl-BA"/>
        </w:rPr>
        <w:t>011-216/</w:t>
      </w:r>
      <w:r w:rsidRPr="00FE2E11">
        <w:rPr>
          <w:rFonts w:ascii="Cambria" w:hAnsi="Cambria"/>
          <w:sz w:val="22"/>
          <w:szCs w:val="22"/>
        </w:rPr>
        <w:t>1</w:t>
      </w:r>
      <w:r w:rsidRPr="00FE2E11">
        <w:rPr>
          <w:rFonts w:ascii="Cambria" w:hAnsi="Cambria"/>
          <w:sz w:val="22"/>
          <w:szCs w:val="22"/>
          <w:lang w:val="en-US"/>
        </w:rPr>
        <w:t>8</w:t>
      </w:r>
    </w:p>
    <w:p w:rsidR="00FE2E11" w:rsidRPr="00FE2E11" w:rsidRDefault="00FE2E11" w:rsidP="00FE2E11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 w:rsidRPr="00FE2E11">
        <w:rPr>
          <w:rFonts w:ascii="Cambria" w:hAnsi="Cambria"/>
          <w:sz w:val="22"/>
          <w:szCs w:val="22"/>
          <w:lang w:val="en-US"/>
        </w:rPr>
        <w:t>5</w:t>
      </w:r>
      <w:r w:rsidRPr="00FE2E11">
        <w:rPr>
          <w:rFonts w:ascii="Cambria" w:hAnsi="Cambria"/>
          <w:sz w:val="22"/>
          <w:szCs w:val="22"/>
          <w:lang w:val="sr-Cyrl-BA"/>
        </w:rPr>
        <w:t xml:space="preserve">. фебруар </w:t>
      </w:r>
      <w:r w:rsidRPr="00FE2E11">
        <w:rPr>
          <w:rFonts w:ascii="Cambria" w:hAnsi="Cambria"/>
          <w:sz w:val="22"/>
          <w:szCs w:val="22"/>
        </w:rPr>
        <w:t>201</w:t>
      </w:r>
      <w:r w:rsidRPr="00FE2E11">
        <w:rPr>
          <w:rFonts w:ascii="Cambria" w:hAnsi="Cambria"/>
          <w:sz w:val="22"/>
          <w:szCs w:val="22"/>
          <w:lang w:val="sr-Cyrl-BA"/>
        </w:rPr>
        <w:t>8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FE2E11" w:rsidRPr="00652CA7" w:rsidRDefault="00FE2E11" w:rsidP="00FE2E11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FE2E11" w:rsidRDefault="00FE2E11" w:rsidP="00FE2E11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FE2E11" w:rsidRPr="00F538B3" w:rsidRDefault="00FE2E11" w:rsidP="00FE2E11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FE2E11" w:rsidRDefault="00FE2E11" w:rsidP="00FE2E11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FE2E11" w:rsidRPr="00652CA7" w:rsidRDefault="00FE2E11" w:rsidP="00FE2E11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FE2E11" w:rsidRDefault="00FE2E11" w:rsidP="00FE2E11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Приједлога закона о измјенама и допунама Закона о </w:t>
      </w:r>
    </w:p>
    <w:p w:rsidR="00FE2E11" w:rsidRDefault="00FE2E11" w:rsidP="00FE2E11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b/>
          <w:i/>
          <w:sz w:val="24"/>
          <w:szCs w:val="24"/>
          <w:lang w:val="sr-Cyrl-BA" w:eastAsia="bs-Cyrl-BA"/>
        </w:rPr>
        <w:t>управљању отпадом – по хитном поступку</w:t>
      </w:r>
    </w:p>
    <w:p w:rsidR="00FE2E11" w:rsidRPr="002A73B8" w:rsidRDefault="00FE2E11" w:rsidP="00FE2E11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E2E11" w:rsidRDefault="00FE2E11" w:rsidP="00FE2E11">
      <w:pPr>
        <w:pStyle w:val="NoSpacing"/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 xml:space="preserve">на сједници одржаној </w:t>
      </w:r>
      <w:r>
        <w:rPr>
          <w:rFonts w:ascii="Cambria" w:hAnsi="Cambria"/>
          <w:sz w:val="24"/>
          <w:szCs w:val="24"/>
          <w:lang w:val="sr-Cyrl-BA"/>
        </w:rPr>
        <w:t xml:space="preserve">5. фебруара </w:t>
      </w:r>
      <w:r w:rsidRPr="00AE513F">
        <w:rPr>
          <w:rFonts w:ascii="Cambria" w:hAnsi="Cambria"/>
          <w:sz w:val="24"/>
          <w:szCs w:val="24"/>
          <w:lang w:val="sr-Cyrl-CS"/>
        </w:rPr>
        <w:t>201</w:t>
      </w:r>
      <w:r>
        <w:rPr>
          <w:rFonts w:ascii="Cambria" w:hAnsi="Cambria"/>
          <w:sz w:val="24"/>
          <w:szCs w:val="24"/>
          <w:lang w:val="sr-Cyrl-CS"/>
        </w:rPr>
        <w:t>8</w:t>
      </w:r>
      <w:r w:rsidRPr="00AE513F">
        <w:rPr>
          <w:rFonts w:ascii="Cambria" w:hAnsi="Cambria"/>
          <w:sz w:val="24"/>
          <w:szCs w:val="24"/>
          <w:lang w:val="sr-Cyrl-CS"/>
        </w:rPr>
        <w:t>. године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>Приједлог закона о измјенама и допунама Закона о управљању отпадом – по хитном поступку.</w:t>
      </w:r>
    </w:p>
    <w:p w:rsidR="00FE2E11" w:rsidRDefault="00FE2E11" w:rsidP="00FE2E11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Весна Јунгић, предсједница Одбора, </w:t>
      </w:r>
      <w:r w:rsidRPr="00AE513F">
        <w:rPr>
          <w:rFonts w:ascii="Cambria" w:hAnsi="Cambria"/>
          <w:sz w:val="24"/>
          <w:szCs w:val="24"/>
          <w:lang w:val="sr-Cyrl-CS"/>
        </w:rPr>
        <w:t>Обрен Марковић,</w:t>
      </w:r>
      <w:r w:rsidRPr="00FE2E11">
        <w:rPr>
          <w:rFonts w:ascii="Cambria" w:hAnsi="Cambria"/>
          <w:sz w:val="24"/>
          <w:szCs w:val="24"/>
          <w:lang w:val="sr-Cyrl-CS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Горан Ђорђић</w:t>
      </w:r>
      <w:r>
        <w:rPr>
          <w:rFonts w:ascii="Cambria" w:hAnsi="Cambria"/>
          <w:sz w:val="24"/>
          <w:szCs w:val="24"/>
          <w:lang w:val="sr-Cyrl-CS"/>
        </w:rPr>
        <w:t>,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Драган Галић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и Владо Глигорић, чланови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FE2E11" w:rsidRPr="00994170" w:rsidRDefault="00FE2E11" w:rsidP="00FE2E11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Славко Дуњић, Новак Мотика,  Симуна Жакула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 w:rsidRPr="00AE513F">
        <w:rPr>
          <w:rFonts w:ascii="Cambria" w:hAnsi="Cambria"/>
          <w:sz w:val="24"/>
          <w:szCs w:val="24"/>
          <w:lang w:val="sr-Cyrl-BA"/>
        </w:rPr>
        <w:t>и Недим Чивић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FE2E11" w:rsidRDefault="00FE2E11" w:rsidP="00FE2E11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поменутог Приједлога з</w:t>
      </w:r>
      <w:r w:rsidR="003A3B1A">
        <w:rPr>
          <w:rFonts w:ascii="Cambria" w:hAnsi="Cambria"/>
          <w:sz w:val="24"/>
          <w:szCs w:val="24"/>
          <w:lang w:val="sr-Cyrl-CS"/>
        </w:rPr>
        <w:t>акона поднијели су</w:t>
      </w:r>
      <w:r>
        <w:rPr>
          <w:rFonts w:ascii="Cambria" w:hAnsi="Cambria"/>
          <w:sz w:val="24"/>
          <w:szCs w:val="24"/>
          <w:lang w:val="sr-Cyrl-CS"/>
        </w:rPr>
        <w:t xml:space="preserve"> г-ђа Свјетлана Радусин, </w:t>
      </w:r>
      <w:r>
        <w:rPr>
          <w:rFonts w:ascii="Cambria" w:hAnsi="Cambria"/>
          <w:sz w:val="24"/>
          <w:szCs w:val="24"/>
          <w:lang w:val="sr-Cyrl-BA"/>
        </w:rPr>
        <w:t>представница Министарства за просторно уређење, грађевинарство и екологију</w:t>
      </w:r>
      <w:r>
        <w:rPr>
          <w:rFonts w:ascii="Cambria" w:hAnsi="Cambria"/>
          <w:sz w:val="24"/>
          <w:szCs w:val="24"/>
          <w:lang w:val="sr-Cyrl-CS"/>
        </w:rPr>
        <w:t xml:space="preserve"> и г-дин Срђан Тодоровић, директор Фонда за заштиту животне средине и енергетску ефикасност Републике Српске</w:t>
      </w:r>
      <w:r>
        <w:rPr>
          <w:rFonts w:ascii="Cambria" w:hAnsi="Cambria"/>
          <w:sz w:val="24"/>
          <w:szCs w:val="24"/>
          <w:lang w:val="sr-Cyrl-BA"/>
        </w:rPr>
        <w:t>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FE2E11" w:rsidRDefault="00FE2E11" w:rsidP="00FE2E11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>Приједлог закона о измјенама и допунама Закона о управљању отпадом,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трећој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FE2E11" w:rsidRPr="00AE513F" w:rsidRDefault="00FE2E11" w:rsidP="00FE2E1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FE2E11" w:rsidRPr="00F538B3" w:rsidRDefault="00FE2E11" w:rsidP="00FE2E11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за извјестиоца је одређен</w:t>
      </w:r>
      <w:r w:rsidRPr="00AE513F">
        <w:rPr>
          <w:rFonts w:ascii="Cambria" w:hAnsi="Cambria"/>
          <w:sz w:val="24"/>
          <w:szCs w:val="24"/>
          <w:lang w:val="sr-Latn-BA"/>
        </w:rPr>
        <w:t>a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предсједница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FE2E11" w:rsidRDefault="00FE2E11" w:rsidP="00FE2E11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FE2E11" w:rsidRDefault="00FE2E11" w:rsidP="00FE2E11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ПРЕДСЈЕДНИЦА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FE2E11" w:rsidRPr="00FA531A" w:rsidRDefault="00FE2E11" w:rsidP="00FE2E11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FE2E11" w:rsidRPr="00233E69" w:rsidRDefault="00FE2E11" w:rsidP="00FE2E11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Весна Јунгић</w:t>
      </w:r>
      <w:r w:rsidR="00233E69">
        <w:rPr>
          <w:rFonts w:ascii="Cambria" w:hAnsi="Cambria"/>
          <w:b/>
          <w:i/>
          <w:sz w:val="24"/>
          <w:szCs w:val="24"/>
          <w:lang w:val="en-US"/>
        </w:rPr>
        <w:t xml:space="preserve">, </w:t>
      </w:r>
      <w:r w:rsidR="00233E69">
        <w:rPr>
          <w:rFonts w:ascii="Cambria" w:hAnsi="Cambria"/>
          <w:b/>
          <w:i/>
          <w:sz w:val="24"/>
          <w:szCs w:val="24"/>
          <w:lang w:val="sr-Cyrl-BA"/>
        </w:rPr>
        <w:t>с.р.</w:t>
      </w:r>
      <w:bookmarkStart w:id="0" w:name="_GoBack"/>
      <w:bookmarkEnd w:id="0"/>
    </w:p>
    <w:p w:rsidR="00FE2E11" w:rsidRPr="00A3655C" w:rsidRDefault="00FE2E11" w:rsidP="00FE2E11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:rsidR="003C5D7B" w:rsidRDefault="003C5D7B"/>
    <w:sectPr w:rsidR="003C5D7B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EA8" w:rsidRDefault="004D4EA8">
      <w:r>
        <w:separator/>
      </w:r>
    </w:p>
  </w:endnote>
  <w:endnote w:type="continuationSeparator" w:id="0">
    <w:p w:rsidR="004D4EA8" w:rsidRDefault="004D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3E2768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3E2768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3E2768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F5731D2" wp14:editId="3F1F235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89AFF6B" wp14:editId="5D4584A9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EA8" w:rsidRDefault="004D4EA8">
      <w:r>
        <w:separator/>
      </w:r>
    </w:p>
  </w:footnote>
  <w:footnote w:type="continuationSeparator" w:id="0">
    <w:p w:rsidR="004D4EA8" w:rsidRDefault="004D4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3E2768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70A6D6" wp14:editId="77BD2C3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4D4EA8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3E2768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3E2768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3E2768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3E2768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3E2768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3E2768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11"/>
    <w:rsid w:val="00233E69"/>
    <w:rsid w:val="003A3B1A"/>
    <w:rsid w:val="003C5D7B"/>
    <w:rsid w:val="003E2768"/>
    <w:rsid w:val="004D4EA8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2E11"/>
    <w:rPr>
      <w:color w:val="0000FF"/>
      <w:u w:val="single"/>
    </w:rPr>
  </w:style>
  <w:style w:type="paragraph" w:styleId="NoSpacing">
    <w:name w:val="No Spacing"/>
    <w:uiPriority w:val="1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11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2E11"/>
    <w:rPr>
      <w:color w:val="0000FF"/>
      <w:u w:val="single"/>
    </w:rPr>
  </w:style>
  <w:style w:type="paragraph" w:styleId="NoSpacing">
    <w:name w:val="No Spacing"/>
    <w:uiPriority w:val="1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1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3</cp:revision>
  <cp:lastPrinted>2018-02-06T07:23:00Z</cp:lastPrinted>
  <dcterms:created xsi:type="dcterms:W3CDTF">2018-02-06T07:12:00Z</dcterms:created>
  <dcterms:modified xsi:type="dcterms:W3CDTF">2018-02-22T13:01:00Z</dcterms:modified>
</cp:coreProperties>
</file>